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D9A0D5" w14:textId="77777777" w:rsidR="009A2AF0" w:rsidRDefault="009A2AF0" w:rsidP="009A2A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Scope and Sequence for </w:t>
      </w:r>
      <w:r w:rsidRPr="009A2AF0">
        <w:rPr>
          <w:sz w:val="28"/>
          <w:szCs w:val="28"/>
        </w:rPr>
        <w:t xml:space="preserve">Equipping Your Students with the </w:t>
      </w:r>
      <w:r>
        <w:rPr>
          <w:sz w:val="28"/>
          <w:szCs w:val="28"/>
        </w:rPr>
        <w:t>Necessary Technology Skills for a</w:t>
      </w:r>
    </w:p>
    <w:p w14:paraId="14FBC60D" w14:textId="77777777" w:rsidR="009A2AF0" w:rsidRPr="009A2AF0" w:rsidRDefault="009A2AF0" w:rsidP="009A2AF0">
      <w:pPr>
        <w:jc w:val="center"/>
        <w:rPr>
          <w:sz w:val="28"/>
          <w:szCs w:val="28"/>
        </w:rPr>
      </w:pPr>
      <w:r w:rsidRPr="009A2AF0">
        <w:rPr>
          <w:sz w:val="28"/>
          <w:szCs w:val="28"/>
        </w:rPr>
        <w:t>Successful Performance Task</w:t>
      </w:r>
    </w:p>
    <w:p w14:paraId="19E99CD2" w14:textId="77777777" w:rsidR="009A2AF0" w:rsidRDefault="009A2AF0"/>
    <w:p w14:paraId="45A154E2" w14:textId="0B253EE6" w:rsidR="009A7607" w:rsidRDefault="004C5681">
      <w:r>
        <w:t>Your students are going to create a performance task using technology at the Modification or Redefini</w:t>
      </w:r>
      <w:r w:rsidR="009A7607">
        <w:t>tion levels of the SAMR model. How can you help your students stay focused on the content and not on the technology while they are creating this project?</w:t>
      </w:r>
    </w:p>
    <w:p w14:paraId="5D5E7116" w14:textId="77777777" w:rsidR="009A7607" w:rsidRDefault="009A7607"/>
    <w:p w14:paraId="2E8CC0FF" w14:textId="790B8D29" w:rsidR="009A7607" w:rsidRDefault="009A7607">
      <w:r>
        <w:t>In the 5 skills charts below, m</w:t>
      </w:r>
      <w:r w:rsidR="004C5681">
        <w:t xml:space="preserve">ake a list of all the skills related to the planning, creation, and presentation of that performance task that you expect your students to </w:t>
      </w:r>
      <w:r>
        <w:t xml:space="preserve">utilize. </w:t>
      </w:r>
      <w:r w:rsidR="007A1C88">
        <w:t xml:space="preserve">(You may add or delete rows to each chart as needed.) </w:t>
      </w:r>
      <w:r>
        <w:t xml:space="preserve">The goal is that you will help your students already have the majority of the technology skills necessary to create a successful product prior to the performance task production point of your unit. </w:t>
      </w:r>
    </w:p>
    <w:p w14:paraId="45CD7B52" w14:textId="77777777" w:rsidR="009A7607" w:rsidRDefault="009A7607"/>
    <w:p w14:paraId="7CC44F81" w14:textId="68D4C66F" w:rsidR="009A7607" w:rsidRPr="009A7607" w:rsidRDefault="009A7607">
      <w:pPr>
        <w:rPr>
          <w:b/>
        </w:rPr>
      </w:pPr>
      <w:r w:rsidRPr="009A7607">
        <w:rPr>
          <w:b/>
        </w:rPr>
        <w:t>Remember to think TPACK.</w:t>
      </w:r>
    </w:p>
    <w:p w14:paraId="196DF414" w14:textId="77777777" w:rsidR="009A7607" w:rsidRDefault="009A7607"/>
    <w:p w14:paraId="3231E255" w14:textId="4913A31D" w:rsidR="004C5681" w:rsidRPr="009A7607" w:rsidRDefault="009A7607">
      <w:pPr>
        <w:rPr>
          <w:i/>
        </w:rPr>
      </w:pPr>
      <w:r w:rsidRPr="009A7607">
        <w:rPr>
          <w:i/>
        </w:rPr>
        <w:t xml:space="preserve">NOTE: </w:t>
      </w:r>
      <w:r w:rsidR="009A2AF0" w:rsidRPr="009A7607">
        <w:rPr>
          <w:i/>
        </w:rPr>
        <w:t>The focus of this list is the technology components</w:t>
      </w:r>
      <w:r>
        <w:rPr>
          <w:i/>
        </w:rPr>
        <w:t>;</w:t>
      </w:r>
      <w:r w:rsidR="009A2AF0" w:rsidRPr="009A7607">
        <w:rPr>
          <w:i/>
        </w:rPr>
        <w:t xml:space="preserve"> however, elsewhere in your unit, you will also need to consider the human components (critical thinking, public speaking, cooperating with colleagues, rehearsing a dialogue before filming, etc.). </w:t>
      </w:r>
    </w:p>
    <w:p w14:paraId="3EC499A4" w14:textId="77777777" w:rsidR="009A2AF0" w:rsidRDefault="009A2AF0"/>
    <w:p w14:paraId="1746FC5A" w14:textId="77777777" w:rsidR="004C5681" w:rsidRDefault="004C568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12"/>
        <w:gridCol w:w="8938"/>
      </w:tblGrid>
      <w:tr w:rsidR="007213E5" w14:paraId="71C83D22" w14:textId="77777777" w:rsidTr="004C5681">
        <w:tc>
          <w:tcPr>
            <w:tcW w:w="4068" w:type="dxa"/>
          </w:tcPr>
          <w:p w14:paraId="1C40EA29" w14:textId="29DE3CD6" w:rsidR="007213E5" w:rsidRDefault="007213E5">
            <w:r>
              <w:t>Your Name</w:t>
            </w:r>
          </w:p>
        </w:tc>
        <w:tc>
          <w:tcPr>
            <w:tcW w:w="9108" w:type="dxa"/>
          </w:tcPr>
          <w:p w14:paraId="0163EEAE" w14:textId="77777777" w:rsidR="007213E5" w:rsidRDefault="007213E5"/>
        </w:tc>
      </w:tr>
      <w:tr w:rsidR="004C5681" w14:paraId="3B7F7F44" w14:textId="77777777" w:rsidTr="004C5681">
        <w:tc>
          <w:tcPr>
            <w:tcW w:w="4068" w:type="dxa"/>
          </w:tcPr>
          <w:p w14:paraId="194BBF05" w14:textId="77777777" w:rsidR="004C5681" w:rsidRDefault="004C5681">
            <w:r>
              <w:t>What is the performance task</w:t>
            </w:r>
            <w:r w:rsidR="009A2AF0">
              <w:t xml:space="preserve"> for your unit</w:t>
            </w:r>
            <w:r>
              <w:t>?</w:t>
            </w:r>
          </w:p>
        </w:tc>
        <w:tc>
          <w:tcPr>
            <w:tcW w:w="9108" w:type="dxa"/>
          </w:tcPr>
          <w:p w14:paraId="09EBF0BF" w14:textId="0CC27506" w:rsidR="004C5681" w:rsidRDefault="00A01737">
            <w:r>
              <w:t xml:space="preserve">A comic life where students develop a storyline where they see an authentic problem that uses linear equations and solve the problem. </w:t>
            </w:r>
          </w:p>
        </w:tc>
      </w:tr>
      <w:tr w:rsidR="004C5681" w14:paraId="37BF682F" w14:textId="77777777" w:rsidTr="004C5681">
        <w:tc>
          <w:tcPr>
            <w:tcW w:w="4068" w:type="dxa"/>
          </w:tcPr>
          <w:p w14:paraId="2542302B" w14:textId="77777777" w:rsidR="004C5681" w:rsidRDefault="004C5681">
            <w:r>
              <w:t>What technology will students use to create the performance task (if more than one, differentiate between what is an option and what will be required)</w:t>
            </w:r>
          </w:p>
        </w:tc>
        <w:tc>
          <w:tcPr>
            <w:tcW w:w="9108" w:type="dxa"/>
          </w:tcPr>
          <w:p w14:paraId="1B101E2E" w14:textId="77777777" w:rsidR="004C5681" w:rsidRDefault="00A01737">
            <w:r>
              <w:t>Inspiration: option</w:t>
            </w:r>
          </w:p>
          <w:p w14:paraId="773E9AA3" w14:textId="636CF3A4" w:rsidR="00A01737" w:rsidRDefault="00A01737">
            <w:r>
              <w:t>Comic Life (or comic creation alternative): required</w:t>
            </w:r>
          </w:p>
        </w:tc>
      </w:tr>
      <w:tr w:rsidR="004C5681" w14:paraId="1A87586B" w14:textId="77777777" w:rsidTr="004C5681">
        <w:tc>
          <w:tcPr>
            <w:tcW w:w="4068" w:type="dxa"/>
          </w:tcPr>
          <w:p w14:paraId="450CAE69" w14:textId="54628AA0" w:rsidR="004C5681" w:rsidRDefault="004C5681">
            <w:r>
              <w:t>Lesson # in which students will create the performance task</w:t>
            </w:r>
          </w:p>
        </w:tc>
        <w:tc>
          <w:tcPr>
            <w:tcW w:w="9108" w:type="dxa"/>
          </w:tcPr>
          <w:p w14:paraId="128BDC19" w14:textId="65CBBA69" w:rsidR="004C5681" w:rsidRDefault="00A01737">
            <w:r>
              <w:t>4</w:t>
            </w:r>
          </w:p>
        </w:tc>
      </w:tr>
    </w:tbl>
    <w:p w14:paraId="5557B03A" w14:textId="77777777" w:rsidR="004C5681" w:rsidRDefault="004C5681"/>
    <w:p w14:paraId="321D1BC4" w14:textId="3800FB14" w:rsidR="004C5681" w:rsidRDefault="007A1C88" w:rsidP="009A2AF0">
      <w:pPr>
        <w:keepNext/>
        <w:keepLines/>
      </w:pPr>
      <w:r>
        <w:lastRenderedPageBreak/>
        <w:t xml:space="preserve">1. </w:t>
      </w:r>
      <w:r w:rsidR="009A2AF0">
        <w:t xml:space="preserve">Skills for </w:t>
      </w:r>
      <w:r w:rsidR="009A2AF0" w:rsidRPr="009A2AF0">
        <w:rPr>
          <w:b/>
        </w:rPr>
        <w:t>planning</w:t>
      </w:r>
      <w:r w:rsidR="009A2AF0">
        <w:t xml:space="preserve"> the performance task (storyboard, outline, script, </w:t>
      </w:r>
      <w:r w:rsidR="009A7607">
        <w:t xml:space="preserve">research of content, </w:t>
      </w:r>
      <w:r w:rsidR="009A2AF0">
        <w:t>etc.)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76"/>
        <w:gridCol w:w="5619"/>
        <w:gridCol w:w="3955"/>
      </w:tblGrid>
      <w:tr w:rsidR="004C5681" w14:paraId="70B3AC70" w14:textId="77777777" w:rsidTr="007213E5">
        <w:tc>
          <w:tcPr>
            <w:tcW w:w="3708" w:type="dxa"/>
          </w:tcPr>
          <w:p w14:paraId="21BF0E30" w14:textId="77777777" w:rsidR="004C5681" w:rsidRDefault="004C5681" w:rsidP="009A2AF0">
            <w:pPr>
              <w:keepNext/>
              <w:keepLines/>
            </w:pPr>
            <w:r>
              <w:t>Pre-requisite skill student will need to be able to successfully create the performance task</w:t>
            </w:r>
          </w:p>
        </w:tc>
        <w:tc>
          <w:tcPr>
            <w:tcW w:w="5076" w:type="dxa"/>
          </w:tcPr>
          <w:p w14:paraId="39901510" w14:textId="24D447D3" w:rsidR="004C5681" w:rsidRDefault="007213E5" w:rsidP="007213E5">
            <w:pPr>
              <w:keepNext/>
              <w:keepLines/>
            </w:pPr>
            <w:r>
              <w:t>URL to, and description of, an online r</w:t>
            </w:r>
            <w:r w:rsidR="004C5681">
              <w:t>esource/</w:t>
            </w:r>
            <w:r>
              <w:t xml:space="preserve"> r</w:t>
            </w:r>
            <w:r w:rsidR="004C5681">
              <w:t xml:space="preserve">eference </w:t>
            </w:r>
            <w:r w:rsidR="009A7607">
              <w:t xml:space="preserve">that a </w:t>
            </w:r>
            <w:r w:rsidR="004C5681">
              <w:t>student (or parent) can access to learn this skill independently (or refer to as a reminder)</w:t>
            </w:r>
          </w:p>
        </w:tc>
        <w:tc>
          <w:tcPr>
            <w:tcW w:w="4392" w:type="dxa"/>
          </w:tcPr>
          <w:p w14:paraId="6784E78B" w14:textId="7DE5160B" w:rsidR="004C5681" w:rsidRDefault="004F3FA1" w:rsidP="009A2AF0">
            <w:pPr>
              <w:keepNext/>
              <w:keepLines/>
            </w:pPr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4C5681" w14:paraId="53E308E4" w14:textId="77777777" w:rsidTr="007213E5">
        <w:tc>
          <w:tcPr>
            <w:tcW w:w="3708" w:type="dxa"/>
          </w:tcPr>
          <w:p w14:paraId="37EB48F0" w14:textId="6E3DDAF4" w:rsidR="004C5681" w:rsidRDefault="00A01737" w:rsidP="009A2AF0">
            <w:pPr>
              <w:keepNext/>
              <w:keepLines/>
            </w:pPr>
            <w:r>
              <w:t>storyline</w:t>
            </w:r>
          </w:p>
        </w:tc>
        <w:tc>
          <w:tcPr>
            <w:tcW w:w="5076" w:type="dxa"/>
          </w:tcPr>
          <w:p w14:paraId="5859E997" w14:textId="736B90DF" w:rsidR="004C5681" w:rsidRDefault="00F46712" w:rsidP="009A2AF0">
            <w:pPr>
              <w:keepNext/>
              <w:keepLines/>
            </w:pPr>
            <w:r w:rsidRPr="00F46712">
              <w:t>http://www.writersdigest.com/online-editor/how-to-develop-any-idea-into-a-great-story</w:t>
            </w:r>
          </w:p>
        </w:tc>
        <w:tc>
          <w:tcPr>
            <w:tcW w:w="4392" w:type="dxa"/>
          </w:tcPr>
          <w:p w14:paraId="0C632DDC" w14:textId="5F5C9771" w:rsidR="004C5681" w:rsidRDefault="00A01737" w:rsidP="009A2AF0">
            <w:pPr>
              <w:keepNext/>
              <w:keepLines/>
            </w:pPr>
            <w:r>
              <w:t>Spend 5 minutes going over comic strips</w:t>
            </w:r>
            <w:r w:rsidR="001842B5">
              <w:t xml:space="preserve">. As a hook I will bring in some comic </w:t>
            </w:r>
            <w:proofErr w:type="spellStart"/>
            <w:r w:rsidR="001842B5">
              <w:t>stip</w:t>
            </w:r>
            <w:proofErr w:type="spellEnd"/>
            <w:r w:rsidR="001842B5">
              <w:t xml:space="preserve"> books (like Garfield) and have students look at them and find the storyline of it.</w:t>
            </w:r>
          </w:p>
        </w:tc>
      </w:tr>
      <w:tr w:rsidR="004C5681" w14:paraId="50E26A1C" w14:textId="77777777" w:rsidTr="007213E5">
        <w:tc>
          <w:tcPr>
            <w:tcW w:w="3708" w:type="dxa"/>
          </w:tcPr>
          <w:p w14:paraId="47D906F8" w14:textId="46CA9679" w:rsidR="004C5681" w:rsidRDefault="00A01737" w:rsidP="009A2AF0">
            <w:pPr>
              <w:keepNext/>
              <w:keepLines/>
            </w:pPr>
            <w:r>
              <w:t>Solving linear equation</w:t>
            </w:r>
          </w:p>
        </w:tc>
        <w:tc>
          <w:tcPr>
            <w:tcW w:w="5076" w:type="dxa"/>
          </w:tcPr>
          <w:p w14:paraId="6BED2066" w14:textId="7F995B65" w:rsidR="004C5681" w:rsidRDefault="00F46712" w:rsidP="009A2AF0">
            <w:pPr>
              <w:keepNext/>
              <w:keepLines/>
            </w:pPr>
            <w:r w:rsidRPr="00F46712">
              <w:t>http://www.purplemath.com/modules/solvelin.htm</w:t>
            </w:r>
          </w:p>
        </w:tc>
        <w:tc>
          <w:tcPr>
            <w:tcW w:w="4392" w:type="dxa"/>
          </w:tcPr>
          <w:p w14:paraId="0300CDC3" w14:textId="2095E099" w:rsidR="004C5681" w:rsidRDefault="00A01737" w:rsidP="009A2AF0">
            <w:pPr>
              <w:keepNext/>
              <w:keepLines/>
            </w:pPr>
            <w:r>
              <w:t>This is content knowledge I am already teaching.</w:t>
            </w:r>
          </w:p>
        </w:tc>
      </w:tr>
    </w:tbl>
    <w:p w14:paraId="190D9DD3" w14:textId="77777777" w:rsidR="004C5681" w:rsidRDefault="004C5681"/>
    <w:p w14:paraId="3A6C767A" w14:textId="77777777" w:rsidR="009A2AF0" w:rsidRDefault="009A2AF0"/>
    <w:p w14:paraId="6E0A0374" w14:textId="18AD0F4D" w:rsidR="009A2AF0" w:rsidRDefault="007A1C88" w:rsidP="009A2AF0">
      <w:pPr>
        <w:keepNext/>
        <w:keepLines/>
      </w:pPr>
      <w:r>
        <w:lastRenderedPageBreak/>
        <w:t xml:space="preserve">2. </w:t>
      </w:r>
      <w:r w:rsidR="009A2AF0">
        <w:t xml:space="preserve">Skills for </w:t>
      </w:r>
      <w:r w:rsidR="004C5681" w:rsidRPr="009A2AF0">
        <w:rPr>
          <w:b/>
        </w:rPr>
        <w:t>capturing</w:t>
      </w:r>
      <w:r w:rsidR="004C5681">
        <w:t xml:space="preserve"> </w:t>
      </w:r>
      <w:r w:rsidR="009A2AF0">
        <w:t xml:space="preserve">raw components that will be used in the performance task </w:t>
      </w:r>
      <w:r w:rsidR="004C5681">
        <w:t xml:space="preserve">(recording video, capturing audio, searching </w:t>
      </w:r>
      <w:r w:rsidR="009A2AF0">
        <w:t>for photos and graphics,</w:t>
      </w:r>
      <w:r w:rsidR="009A7607">
        <w:t xml:space="preserve"> understanding copyright and privacy,</w:t>
      </w:r>
      <w:r w:rsidR="009A2AF0">
        <w:t xml:space="preserve"> etc.)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9"/>
        <w:gridCol w:w="7104"/>
        <w:gridCol w:w="3057"/>
      </w:tblGrid>
      <w:tr w:rsidR="007213E5" w14:paraId="6E60C756" w14:textId="77777777" w:rsidTr="007213E5">
        <w:tc>
          <w:tcPr>
            <w:tcW w:w="3708" w:type="dxa"/>
          </w:tcPr>
          <w:p w14:paraId="113370E1" w14:textId="77777777" w:rsidR="007213E5" w:rsidRDefault="007213E5" w:rsidP="009A2AF0">
            <w:pPr>
              <w:keepNext/>
              <w:keepLines/>
            </w:pPr>
            <w:r>
              <w:t>Pre-requisite skill student will need to be able to successfully create the performance task</w:t>
            </w:r>
          </w:p>
        </w:tc>
        <w:tc>
          <w:tcPr>
            <w:tcW w:w="5076" w:type="dxa"/>
          </w:tcPr>
          <w:p w14:paraId="7D7E2567" w14:textId="3E1773EE" w:rsidR="007213E5" w:rsidRDefault="007213E5" w:rsidP="009A2AF0">
            <w:pPr>
              <w:keepNext/>
              <w:keepLines/>
            </w:pPr>
            <w:r>
              <w:t>URL to, and description of, an online resource/ reference that a student (or parent) can access to learn this skill independently (or refer to as a reminder)</w:t>
            </w:r>
          </w:p>
        </w:tc>
        <w:tc>
          <w:tcPr>
            <w:tcW w:w="4392" w:type="dxa"/>
          </w:tcPr>
          <w:p w14:paraId="6B6DCD10" w14:textId="036289B5" w:rsidR="007213E5" w:rsidRDefault="007213E5" w:rsidP="009A2AF0">
            <w:pPr>
              <w:keepNext/>
              <w:keepLines/>
            </w:pPr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9A2AF0" w14:paraId="3CADDE74" w14:textId="77777777" w:rsidTr="007213E5">
        <w:tc>
          <w:tcPr>
            <w:tcW w:w="3708" w:type="dxa"/>
          </w:tcPr>
          <w:p w14:paraId="11CC1712" w14:textId="2ED65CBF" w:rsidR="009A2AF0" w:rsidRDefault="00F46712" w:rsidP="009A2AF0">
            <w:pPr>
              <w:keepNext/>
              <w:keepLines/>
            </w:pPr>
            <w:r>
              <w:t>Searching for or creating photos</w:t>
            </w:r>
          </w:p>
        </w:tc>
        <w:tc>
          <w:tcPr>
            <w:tcW w:w="5076" w:type="dxa"/>
          </w:tcPr>
          <w:p w14:paraId="5D9DC582" w14:textId="7E6F75C9" w:rsidR="009A2AF0" w:rsidRDefault="00F46712" w:rsidP="009A2AF0">
            <w:pPr>
              <w:keepNext/>
              <w:keepLines/>
            </w:pPr>
            <w:r w:rsidRPr="00F46712">
              <w:t>http://www.tineye.com/</w:t>
            </w:r>
          </w:p>
        </w:tc>
        <w:tc>
          <w:tcPr>
            <w:tcW w:w="4392" w:type="dxa"/>
          </w:tcPr>
          <w:p w14:paraId="08AF005E" w14:textId="701839D5" w:rsidR="009A2AF0" w:rsidRDefault="00AC17C4" w:rsidP="00AC17C4">
            <w:pPr>
              <w:keepNext/>
              <w:keepLines/>
            </w:pPr>
            <w:r>
              <w:t>In previous lessons I have students finding images or creating their own. To introduce it I will give a 3 minute presentation on how to find them</w:t>
            </w:r>
          </w:p>
        </w:tc>
      </w:tr>
      <w:tr w:rsidR="009A2AF0" w14:paraId="4D020AC6" w14:textId="77777777" w:rsidTr="007213E5">
        <w:tc>
          <w:tcPr>
            <w:tcW w:w="3708" w:type="dxa"/>
          </w:tcPr>
          <w:p w14:paraId="753BECD7" w14:textId="70997F9D" w:rsidR="00F46712" w:rsidRDefault="00F46712" w:rsidP="009A2AF0">
            <w:pPr>
              <w:keepNext/>
              <w:keepLines/>
            </w:pPr>
            <w:r>
              <w:t>Understanding copyright</w:t>
            </w:r>
          </w:p>
        </w:tc>
        <w:tc>
          <w:tcPr>
            <w:tcW w:w="5076" w:type="dxa"/>
          </w:tcPr>
          <w:p w14:paraId="16F9F91B" w14:textId="530419BF" w:rsidR="009A2AF0" w:rsidRDefault="001842B5" w:rsidP="009A2AF0">
            <w:pPr>
              <w:keepNext/>
              <w:keepLines/>
            </w:pPr>
            <w:r w:rsidRPr="001842B5">
              <w:t>http://www.smashingmagazine.com/2011/06/14/understanding-copyright-and-licenses/</w:t>
            </w:r>
          </w:p>
        </w:tc>
        <w:tc>
          <w:tcPr>
            <w:tcW w:w="4392" w:type="dxa"/>
          </w:tcPr>
          <w:p w14:paraId="0ED6442C" w14:textId="2DCC1037" w:rsidR="009A2AF0" w:rsidRDefault="00AC17C4" w:rsidP="009A2AF0">
            <w:pPr>
              <w:keepNext/>
              <w:keepLines/>
            </w:pPr>
            <w:r>
              <w:t>In the same lesson that I give a tutorial on how to find images, I will explain the importance of copyright and why it’s important to follow the copyright law.</w:t>
            </w:r>
          </w:p>
        </w:tc>
      </w:tr>
    </w:tbl>
    <w:p w14:paraId="62643002" w14:textId="77777777" w:rsidR="009A2AF0" w:rsidRDefault="009A2AF0"/>
    <w:p w14:paraId="3892B403" w14:textId="77777777" w:rsidR="009A2AF0" w:rsidRDefault="009A2AF0"/>
    <w:p w14:paraId="2436625E" w14:textId="77777777" w:rsidR="00AC17C4" w:rsidRDefault="00AC17C4"/>
    <w:p w14:paraId="55686B6A" w14:textId="77777777" w:rsidR="00AC17C4" w:rsidRDefault="00AC17C4"/>
    <w:p w14:paraId="21EDB559" w14:textId="77777777" w:rsidR="00AC17C4" w:rsidRDefault="00AC17C4"/>
    <w:p w14:paraId="3752EA21" w14:textId="77777777" w:rsidR="00AC17C4" w:rsidRDefault="00AC17C4"/>
    <w:p w14:paraId="02ECC2D1" w14:textId="77777777" w:rsidR="00AC17C4" w:rsidRDefault="00AC17C4"/>
    <w:p w14:paraId="4FFA82B3" w14:textId="77777777" w:rsidR="00AC17C4" w:rsidRDefault="00AC17C4"/>
    <w:p w14:paraId="5874DE67" w14:textId="77777777" w:rsidR="00AC17C4" w:rsidRDefault="00AC17C4"/>
    <w:p w14:paraId="1684E9F1" w14:textId="77777777" w:rsidR="00AC17C4" w:rsidRDefault="00AC17C4"/>
    <w:p w14:paraId="040F71D6" w14:textId="77777777" w:rsidR="00AC17C4" w:rsidRDefault="00AC17C4"/>
    <w:p w14:paraId="6F10B785" w14:textId="4230B911" w:rsidR="009A2AF0" w:rsidRDefault="007A1C88">
      <w:r>
        <w:lastRenderedPageBreak/>
        <w:t xml:space="preserve">3. </w:t>
      </w:r>
      <w:r w:rsidR="009A2AF0">
        <w:t xml:space="preserve">Skills for </w:t>
      </w:r>
      <w:r w:rsidR="009A2AF0" w:rsidRPr="009A2AF0">
        <w:rPr>
          <w:b/>
        </w:rPr>
        <w:t>editing/refining</w:t>
      </w:r>
      <w:r w:rsidR="009A2AF0">
        <w:t xml:space="preserve"> the performance task (edit, transitions, manipulation, supplementing with music, </w:t>
      </w:r>
      <w:r w:rsidR="009A7607">
        <w:t xml:space="preserve">inserting text, </w:t>
      </w:r>
      <w:r w:rsidR="009A2AF0">
        <w:t xml:space="preserve">etc.),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75"/>
        <w:gridCol w:w="5490"/>
        <w:gridCol w:w="4585"/>
      </w:tblGrid>
      <w:tr w:rsidR="007213E5" w14:paraId="0CBE3F34" w14:textId="77777777" w:rsidTr="00AC17C4">
        <w:trPr>
          <w:trHeight w:val="1583"/>
        </w:trPr>
        <w:tc>
          <w:tcPr>
            <w:tcW w:w="2875" w:type="dxa"/>
          </w:tcPr>
          <w:p w14:paraId="6F5D60C0" w14:textId="77777777" w:rsidR="007213E5" w:rsidRDefault="007213E5" w:rsidP="00C76FC4">
            <w:r>
              <w:t>Pre-requisite skill student will need to be able to successfully create the performance task</w:t>
            </w:r>
          </w:p>
        </w:tc>
        <w:tc>
          <w:tcPr>
            <w:tcW w:w="5490" w:type="dxa"/>
          </w:tcPr>
          <w:p w14:paraId="6C559444" w14:textId="5B562345" w:rsidR="007213E5" w:rsidRDefault="007213E5" w:rsidP="00C76FC4">
            <w:r>
              <w:t>URL to, and description of, an online resource/ reference that a student (or parent) can access to learn this skill independently (or refer to as a reminder)</w:t>
            </w:r>
          </w:p>
        </w:tc>
        <w:tc>
          <w:tcPr>
            <w:tcW w:w="4585" w:type="dxa"/>
          </w:tcPr>
          <w:p w14:paraId="2A25F1E9" w14:textId="7C0D3384" w:rsidR="007213E5" w:rsidRDefault="007213E5" w:rsidP="00C76FC4"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9A2AF0" w14:paraId="56B352D7" w14:textId="77777777" w:rsidTr="00AC17C4">
        <w:tc>
          <w:tcPr>
            <w:tcW w:w="2875" w:type="dxa"/>
          </w:tcPr>
          <w:p w14:paraId="798B7345" w14:textId="4944330D" w:rsidR="009A2AF0" w:rsidRDefault="00AC17C4" w:rsidP="00C76FC4">
            <w:r>
              <w:t>Insert text</w:t>
            </w:r>
          </w:p>
        </w:tc>
        <w:tc>
          <w:tcPr>
            <w:tcW w:w="5490" w:type="dxa"/>
          </w:tcPr>
          <w:p w14:paraId="75D225E9" w14:textId="5146CD14" w:rsidR="009A2AF0" w:rsidRDefault="00AC17C4" w:rsidP="00C76FC4">
            <w:r w:rsidRPr="00AC17C4">
              <w:t>http://www.etownschools.org/cms/lib/PA01000774/Centricity/Domain/59/Comic_Life_Tip_Sheets.pdf</w:t>
            </w:r>
          </w:p>
        </w:tc>
        <w:tc>
          <w:tcPr>
            <w:tcW w:w="4585" w:type="dxa"/>
          </w:tcPr>
          <w:p w14:paraId="1A0541A0" w14:textId="011636D8" w:rsidR="009A2AF0" w:rsidRDefault="00AC17C4" w:rsidP="00C76FC4">
            <w:r>
              <w:t>Before the lesson there will be a tutorial video for students to learn how to use Comic Life</w:t>
            </w:r>
          </w:p>
        </w:tc>
      </w:tr>
      <w:tr w:rsidR="009A2AF0" w14:paraId="7514B703" w14:textId="77777777" w:rsidTr="00AC17C4">
        <w:tc>
          <w:tcPr>
            <w:tcW w:w="2875" w:type="dxa"/>
          </w:tcPr>
          <w:p w14:paraId="387DF964" w14:textId="58675B6E" w:rsidR="009A2AF0" w:rsidRDefault="00AC17C4" w:rsidP="00C76FC4">
            <w:r>
              <w:t>Insert image</w:t>
            </w:r>
          </w:p>
        </w:tc>
        <w:tc>
          <w:tcPr>
            <w:tcW w:w="5490" w:type="dxa"/>
          </w:tcPr>
          <w:p w14:paraId="53D551C3" w14:textId="6A08D717" w:rsidR="009A2AF0" w:rsidRDefault="00AC17C4" w:rsidP="00C76FC4">
            <w:r w:rsidRPr="00AC17C4">
              <w:t>http://www.etownschools.org/cms/lib/PA01000774/Centricity/Domain/59/Comic_Life_Tip_Sheets.pdf</w:t>
            </w:r>
          </w:p>
        </w:tc>
        <w:tc>
          <w:tcPr>
            <w:tcW w:w="4585" w:type="dxa"/>
          </w:tcPr>
          <w:p w14:paraId="39AE76EA" w14:textId="70306A57" w:rsidR="009A2AF0" w:rsidRDefault="00AC17C4" w:rsidP="00C76FC4">
            <w:r>
              <w:t>Before the lesson there will be a tutorial video for students to learn how to use Comic Life</w:t>
            </w:r>
          </w:p>
        </w:tc>
      </w:tr>
    </w:tbl>
    <w:p w14:paraId="36BDDD49" w14:textId="77777777" w:rsidR="009A2AF0" w:rsidRDefault="009A2AF0"/>
    <w:p w14:paraId="2CDF0247" w14:textId="77777777" w:rsidR="009A2AF0" w:rsidRDefault="009A2AF0"/>
    <w:p w14:paraId="02671F96" w14:textId="62388E93" w:rsidR="009A2AF0" w:rsidRDefault="007A1C88" w:rsidP="009A2AF0">
      <w:pPr>
        <w:keepNext/>
        <w:keepLines/>
      </w:pPr>
      <w:r>
        <w:t xml:space="preserve">4. </w:t>
      </w:r>
      <w:r w:rsidR="009A2AF0">
        <w:t xml:space="preserve">Skills for </w:t>
      </w:r>
      <w:r w:rsidR="009A2AF0" w:rsidRPr="009A2AF0">
        <w:rPr>
          <w:b/>
        </w:rPr>
        <w:t>converting/exporting</w:t>
      </w:r>
      <w:r w:rsidR="009A2AF0">
        <w:t xml:space="preserve"> a project file of the performance task (rendering video, exporting MP3 file, making an html version, etc.)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71"/>
        <w:gridCol w:w="6784"/>
        <w:gridCol w:w="3595"/>
      </w:tblGrid>
      <w:tr w:rsidR="007213E5" w14:paraId="46FF52CE" w14:textId="77777777" w:rsidTr="00AC17C4">
        <w:tc>
          <w:tcPr>
            <w:tcW w:w="2571" w:type="dxa"/>
          </w:tcPr>
          <w:p w14:paraId="49335D09" w14:textId="77777777" w:rsidR="007213E5" w:rsidRDefault="007213E5" w:rsidP="009A2AF0">
            <w:pPr>
              <w:keepNext/>
              <w:keepLines/>
            </w:pPr>
            <w:r>
              <w:t>Pre-requisite skill student will need to be able to successfully create the performance task</w:t>
            </w:r>
          </w:p>
        </w:tc>
        <w:tc>
          <w:tcPr>
            <w:tcW w:w="6784" w:type="dxa"/>
          </w:tcPr>
          <w:p w14:paraId="52850E2B" w14:textId="7D15B720" w:rsidR="007213E5" w:rsidRDefault="007213E5" w:rsidP="009A2AF0">
            <w:pPr>
              <w:keepNext/>
              <w:keepLines/>
            </w:pPr>
            <w:r>
              <w:t>URL to, and description of, an online resource/ reference that a student (or parent) can access to learn this skill independently (or refer to as a reminder)</w:t>
            </w:r>
          </w:p>
        </w:tc>
        <w:tc>
          <w:tcPr>
            <w:tcW w:w="3595" w:type="dxa"/>
          </w:tcPr>
          <w:p w14:paraId="557D67AE" w14:textId="3D325CEC" w:rsidR="007213E5" w:rsidRDefault="007213E5" w:rsidP="009A2AF0">
            <w:pPr>
              <w:keepNext/>
              <w:keepLines/>
            </w:pPr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9A2AF0" w14:paraId="435D887B" w14:textId="77777777" w:rsidTr="00AC17C4">
        <w:tc>
          <w:tcPr>
            <w:tcW w:w="2571" w:type="dxa"/>
          </w:tcPr>
          <w:p w14:paraId="4C188572" w14:textId="0C6C7568" w:rsidR="009A2AF0" w:rsidRDefault="00AC17C4" w:rsidP="009A2AF0">
            <w:pPr>
              <w:keepNext/>
              <w:keepLines/>
            </w:pPr>
            <w:r>
              <w:t>exporting</w:t>
            </w:r>
          </w:p>
        </w:tc>
        <w:tc>
          <w:tcPr>
            <w:tcW w:w="6784" w:type="dxa"/>
          </w:tcPr>
          <w:p w14:paraId="63C453BC" w14:textId="77010203" w:rsidR="009A2AF0" w:rsidRDefault="00AC17C4" w:rsidP="009A2AF0">
            <w:pPr>
              <w:keepNext/>
              <w:keepLines/>
            </w:pPr>
            <w:r w:rsidRPr="00AC17C4">
              <w:t>http://www.rockingham.k12.va.us/howto/comiclife/savingcomics.pdf</w:t>
            </w:r>
          </w:p>
        </w:tc>
        <w:tc>
          <w:tcPr>
            <w:tcW w:w="3595" w:type="dxa"/>
          </w:tcPr>
          <w:p w14:paraId="7DCD2DA8" w14:textId="217E1676" w:rsidR="009A2AF0" w:rsidRDefault="00AC17C4" w:rsidP="009A2AF0">
            <w:pPr>
              <w:keepNext/>
              <w:keepLines/>
            </w:pPr>
            <w:r>
              <w:t>At the beginning of the lesson I will show students how to export and save their product in Comic Life</w:t>
            </w:r>
          </w:p>
        </w:tc>
      </w:tr>
      <w:tr w:rsidR="009A2AF0" w14:paraId="105696F5" w14:textId="77777777" w:rsidTr="00AC17C4">
        <w:tc>
          <w:tcPr>
            <w:tcW w:w="2571" w:type="dxa"/>
          </w:tcPr>
          <w:p w14:paraId="7649B9A9" w14:textId="77777777" w:rsidR="009A2AF0" w:rsidRDefault="009A2AF0" w:rsidP="009A2AF0">
            <w:pPr>
              <w:keepNext/>
              <w:keepLines/>
            </w:pPr>
          </w:p>
        </w:tc>
        <w:tc>
          <w:tcPr>
            <w:tcW w:w="6784" w:type="dxa"/>
          </w:tcPr>
          <w:p w14:paraId="05648694" w14:textId="77777777" w:rsidR="009A2AF0" w:rsidRDefault="009A2AF0" w:rsidP="009A2AF0">
            <w:pPr>
              <w:keepNext/>
              <w:keepLines/>
            </w:pPr>
          </w:p>
        </w:tc>
        <w:tc>
          <w:tcPr>
            <w:tcW w:w="3595" w:type="dxa"/>
          </w:tcPr>
          <w:p w14:paraId="7C8B8ABE" w14:textId="77777777" w:rsidR="009A2AF0" w:rsidRDefault="009A2AF0" w:rsidP="009A2AF0">
            <w:pPr>
              <w:keepNext/>
              <w:keepLines/>
            </w:pPr>
          </w:p>
        </w:tc>
      </w:tr>
    </w:tbl>
    <w:p w14:paraId="64E9F943" w14:textId="77777777" w:rsidR="009A2AF0" w:rsidRDefault="009A2AF0"/>
    <w:p w14:paraId="7F0C6B62" w14:textId="77777777" w:rsidR="009A2AF0" w:rsidRDefault="009A2AF0"/>
    <w:p w14:paraId="1A808BF6" w14:textId="34455E6D" w:rsidR="009A2AF0" w:rsidRDefault="007A1C88" w:rsidP="009A2AF0">
      <w:pPr>
        <w:keepNext/>
        <w:keepLines/>
      </w:pPr>
      <w:r>
        <w:lastRenderedPageBreak/>
        <w:t xml:space="preserve">5. </w:t>
      </w:r>
      <w:r w:rsidR="009A2AF0">
        <w:t xml:space="preserve">Skills for </w:t>
      </w:r>
      <w:r w:rsidR="009A2AF0" w:rsidRPr="009A2AF0">
        <w:rPr>
          <w:b/>
        </w:rPr>
        <w:t>making the performance task ready for the presentation</w:t>
      </w:r>
      <w:r w:rsidR="00AC17C4">
        <w:t xml:space="preserve"> (uploading a video to Y</w:t>
      </w:r>
      <w:r w:rsidR="009A2AF0">
        <w:t>ou</w:t>
      </w:r>
      <w:r w:rsidR="00AC17C4">
        <w:t>T</w:t>
      </w:r>
      <w:r w:rsidR="009A2AF0">
        <w:t>ube, setting a wiki’s privacy to protected or public, sharing a Google Doc/Site/Survey/Presentation, using the presenter’s tools in PowerPoint, etc.)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2"/>
        <w:gridCol w:w="6322"/>
        <w:gridCol w:w="3556"/>
      </w:tblGrid>
      <w:tr w:rsidR="007213E5" w14:paraId="14EA1F10" w14:textId="77777777" w:rsidTr="007213E5">
        <w:tc>
          <w:tcPr>
            <w:tcW w:w="3708" w:type="dxa"/>
          </w:tcPr>
          <w:p w14:paraId="50860B7F" w14:textId="77777777" w:rsidR="007213E5" w:rsidRDefault="007213E5" w:rsidP="009A2AF0">
            <w:pPr>
              <w:keepNext/>
              <w:keepLines/>
            </w:pPr>
            <w:r>
              <w:t>Pre-requisite skill student will need to be able to successfully create the performance task</w:t>
            </w:r>
          </w:p>
        </w:tc>
        <w:tc>
          <w:tcPr>
            <w:tcW w:w="5076" w:type="dxa"/>
          </w:tcPr>
          <w:p w14:paraId="4173EAA4" w14:textId="1D10001C" w:rsidR="007213E5" w:rsidRDefault="007213E5" w:rsidP="009A2AF0">
            <w:pPr>
              <w:keepNext/>
              <w:keepLines/>
            </w:pPr>
            <w:r>
              <w:t>URL to, and description of, an online resource/ reference that a student (or parent) can access to learn this skill independently (or refer to as a reminder)</w:t>
            </w:r>
          </w:p>
        </w:tc>
        <w:tc>
          <w:tcPr>
            <w:tcW w:w="4392" w:type="dxa"/>
          </w:tcPr>
          <w:p w14:paraId="16FD77D0" w14:textId="59B18A1B" w:rsidR="007213E5" w:rsidRDefault="007213E5" w:rsidP="009A2AF0">
            <w:pPr>
              <w:keepNext/>
              <w:keepLines/>
            </w:pPr>
            <w:r>
              <w:t>How can you introduce this skill prior to the performance task either in an earlier lesson in this unit or in a prior unit? Briefly describe the learning activity.</w:t>
            </w:r>
          </w:p>
        </w:tc>
      </w:tr>
      <w:tr w:rsidR="009A2AF0" w14:paraId="5645F495" w14:textId="77777777" w:rsidTr="007213E5">
        <w:tc>
          <w:tcPr>
            <w:tcW w:w="3708" w:type="dxa"/>
          </w:tcPr>
          <w:p w14:paraId="74B65AA3" w14:textId="053DEA00" w:rsidR="009A2AF0" w:rsidRDefault="00AC17C4" w:rsidP="009A2AF0">
            <w:pPr>
              <w:keepNext/>
              <w:keepLines/>
            </w:pPr>
            <w:r>
              <w:t>Upload to Google Drive</w:t>
            </w:r>
          </w:p>
        </w:tc>
        <w:tc>
          <w:tcPr>
            <w:tcW w:w="5076" w:type="dxa"/>
          </w:tcPr>
          <w:p w14:paraId="12C01767" w14:textId="2FAE6944" w:rsidR="009A2AF0" w:rsidRDefault="00AC17C4" w:rsidP="009A2AF0">
            <w:pPr>
              <w:keepNext/>
              <w:keepLines/>
            </w:pPr>
            <w:r w:rsidRPr="00AC17C4">
              <w:t>https://support.google.com/drive/answer/2424368?hl=en</w:t>
            </w:r>
          </w:p>
        </w:tc>
        <w:tc>
          <w:tcPr>
            <w:tcW w:w="4392" w:type="dxa"/>
          </w:tcPr>
          <w:p w14:paraId="6E4E8B61" w14:textId="47C85982" w:rsidR="009A2AF0" w:rsidRDefault="00AC17C4" w:rsidP="009A2AF0">
            <w:pPr>
              <w:keepNext/>
              <w:keepLines/>
            </w:pPr>
            <w:r>
              <w:t>As a class we will upload product files to Google Drive</w:t>
            </w:r>
          </w:p>
        </w:tc>
      </w:tr>
      <w:tr w:rsidR="009A2AF0" w14:paraId="45A05993" w14:textId="77777777" w:rsidTr="007213E5">
        <w:tc>
          <w:tcPr>
            <w:tcW w:w="3708" w:type="dxa"/>
          </w:tcPr>
          <w:p w14:paraId="54C4EB25" w14:textId="4F54E17D" w:rsidR="009A2AF0" w:rsidRDefault="00AC17C4" w:rsidP="009A2AF0">
            <w:pPr>
              <w:keepNext/>
              <w:keepLines/>
            </w:pPr>
            <w:r>
              <w:t>Share in Google Drive</w:t>
            </w:r>
          </w:p>
        </w:tc>
        <w:tc>
          <w:tcPr>
            <w:tcW w:w="5076" w:type="dxa"/>
          </w:tcPr>
          <w:p w14:paraId="217DBD50" w14:textId="23255F73" w:rsidR="009A2AF0" w:rsidRDefault="00AC17C4" w:rsidP="009A2AF0">
            <w:pPr>
              <w:keepNext/>
              <w:keepLines/>
            </w:pPr>
            <w:r w:rsidRPr="00AC17C4">
              <w:t>https://support.google.com/drive/answer/2494822?hl=en</w:t>
            </w:r>
          </w:p>
        </w:tc>
        <w:tc>
          <w:tcPr>
            <w:tcW w:w="4392" w:type="dxa"/>
          </w:tcPr>
          <w:p w14:paraId="6FD47BDA" w14:textId="54A35A0A" w:rsidR="009A2AF0" w:rsidRDefault="003333FA" w:rsidP="009A2AF0">
            <w:pPr>
              <w:keepNext/>
              <w:keepLines/>
            </w:pPr>
            <w:r>
              <w:t>As a class we will share product files</w:t>
            </w:r>
          </w:p>
        </w:tc>
      </w:tr>
    </w:tbl>
    <w:p w14:paraId="33992E26" w14:textId="7A316958" w:rsidR="009A2AF0" w:rsidRDefault="003333FA">
      <w:r>
        <w:t xml:space="preserve"> </w:t>
      </w:r>
      <w:bookmarkStart w:id="0" w:name="_GoBack"/>
      <w:bookmarkEnd w:id="0"/>
    </w:p>
    <w:sectPr w:rsidR="009A2AF0" w:rsidSect="004C5681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681"/>
    <w:rsid w:val="001842B5"/>
    <w:rsid w:val="00187C36"/>
    <w:rsid w:val="002F74CA"/>
    <w:rsid w:val="00316257"/>
    <w:rsid w:val="003333FA"/>
    <w:rsid w:val="004A1D0E"/>
    <w:rsid w:val="004C5681"/>
    <w:rsid w:val="004D09FC"/>
    <w:rsid w:val="004F3FA1"/>
    <w:rsid w:val="00531C06"/>
    <w:rsid w:val="007213E5"/>
    <w:rsid w:val="00770C7F"/>
    <w:rsid w:val="007A1C88"/>
    <w:rsid w:val="008104A7"/>
    <w:rsid w:val="009A2AF0"/>
    <w:rsid w:val="009A7607"/>
    <w:rsid w:val="00A01737"/>
    <w:rsid w:val="00AC17C4"/>
    <w:rsid w:val="00E631AF"/>
    <w:rsid w:val="00F32C0D"/>
    <w:rsid w:val="00F46712"/>
    <w:rsid w:val="00FB7E6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B93D5D"/>
  <w15:docId w15:val="{4CE8F298-59E1-431C-980F-D903E1CB5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5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Maine at Farmington</Company>
  <LinksUpToDate>false</LinksUpToDate>
  <CharactersWithSpaces>6165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Overall</dc:creator>
  <cp:keywords/>
  <dc:description/>
  <cp:lastModifiedBy>Andrea Armstrong</cp:lastModifiedBy>
  <cp:revision>3</cp:revision>
  <dcterms:created xsi:type="dcterms:W3CDTF">2014-04-25T15:37:00Z</dcterms:created>
  <dcterms:modified xsi:type="dcterms:W3CDTF">2014-04-27T11:28:00Z</dcterms:modified>
</cp:coreProperties>
</file>